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0F" w:rsidRDefault="00921F53">
      <w:pPr>
        <w:spacing w:line="360" w:lineRule="auto"/>
        <w:jc w:val="center"/>
        <w:rPr>
          <w:b/>
          <w:sz w:val="38"/>
          <w:szCs w:val="38"/>
        </w:rPr>
      </w:pPr>
      <w:r>
        <w:rPr>
          <w:b/>
          <w:sz w:val="38"/>
          <w:szCs w:val="38"/>
        </w:rPr>
        <w:t xml:space="preserve">ДОГОВОР ПУБЛИЧНОЙ ОФЕРТЫ </w:t>
      </w:r>
    </w:p>
    <w:p w:rsidR="007D0C0F" w:rsidRDefault="007D0C0F">
      <w:pPr>
        <w:jc w:val="right"/>
      </w:pPr>
    </w:p>
    <w:p w:rsidR="00E4450B" w:rsidRDefault="00E4450B" w:rsidP="00E4450B">
      <w:pPr>
        <w:spacing w:line="360" w:lineRule="auto"/>
        <w:jc w:val="right"/>
      </w:pPr>
      <w:r w:rsidRPr="00E4450B">
        <w:t xml:space="preserve">Индивидуальный предприниматель </w:t>
      </w:r>
    </w:p>
    <w:p w:rsidR="007D0C0F" w:rsidRPr="00E4450B" w:rsidRDefault="00E4450B" w:rsidP="00E4450B">
      <w:pPr>
        <w:spacing w:line="360" w:lineRule="auto"/>
        <w:jc w:val="right"/>
        <w:rPr>
          <w:b/>
          <w:sz w:val="38"/>
          <w:szCs w:val="38"/>
        </w:rPr>
      </w:pPr>
      <w:proofErr w:type="spellStart"/>
      <w:r w:rsidRPr="00E4450B">
        <w:t>Заневский</w:t>
      </w:r>
      <w:proofErr w:type="spellEnd"/>
      <w:r w:rsidRPr="00E4450B">
        <w:t xml:space="preserve"> Алексей Евгеньевич</w:t>
      </w:r>
    </w:p>
    <w:p w:rsidR="007D0C0F" w:rsidRDefault="00921F53">
      <w:pPr>
        <w:numPr>
          <w:ilvl w:val="0"/>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ОБЩИЕ ПОЛОЖЕНИЯ</w:t>
      </w:r>
    </w:p>
    <w:p w:rsidR="007D0C0F" w:rsidRDefault="00921F53">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 xml:space="preserve">Данный документ является официальной публичной офертой </w:t>
      </w:r>
      <w:r w:rsidR="00E4450B">
        <w:rPr>
          <w:rFonts w:ascii="Times New Roman" w:eastAsia="Times New Roman" w:hAnsi="Times New Roman" w:cs="Times New Roman"/>
          <w:sz w:val="24"/>
          <w:szCs w:val="24"/>
        </w:rPr>
        <w:t xml:space="preserve">ИП </w:t>
      </w:r>
      <w:proofErr w:type="spellStart"/>
      <w:r w:rsidR="00E4450B">
        <w:rPr>
          <w:rFonts w:ascii="Times New Roman" w:eastAsia="Times New Roman" w:hAnsi="Times New Roman" w:cs="Times New Roman"/>
          <w:sz w:val="24"/>
          <w:szCs w:val="24"/>
        </w:rPr>
        <w:t>Заневский</w:t>
      </w:r>
      <w:proofErr w:type="spellEnd"/>
      <w:r w:rsidR="00E4450B">
        <w:rPr>
          <w:rFonts w:ascii="Times New Roman" w:eastAsia="Times New Roman" w:hAnsi="Times New Roman" w:cs="Times New Roman"/>
          <w:sz w:val="24"/>
          <w:szCs w:val="24"/>
        </w:rPr>
        <w:t xml:space="preserve"> А.Е.</w:t>
      </w:r>
      <w:r>
        <w:rPr>
          <w:rFonts w:ascii="Times New Roman" w:eastAsia="Times New Roman" w:hAnsi="Times New Roman" w:cs="Times New Roman"/>
          <w:sz w:val="24"/>
          <w:szCs w:val="24"/>
        </w:rPr>
        <w:t xml:space="preserve"> (в дальнейшем именуемого “</w:t>
      </w:r>
      <w:r>
        <w:rPr>
          <w:rFonts w:ascii="Times New Roman" w:eastAsia="Times New Roman" w:hAnsi="Times New Roman" w:cs="Times New Roman"/>
          <w:b/>
          <w:sz w:val="24"/>
          <w:szCs w:val="24"/>
        </w:rPr>
        <w:t>Интернет-магазин</w:t>
      </w:r>
      <w:r>
        <w:rPr>
          <w:rFonts w:ascii="Times New Roman" w:eastAsia="Times New Roman" w:hAnsi="Times New Roman" w:cs="Times New Roman"/>
          <w:sz w:val="24"/>
          <w:szCs w:val="24"/>
        </w:rPr>
        <w:t>”) и содержит все существенные условия заказа, продажи Товаров и/или Услуг, а также доставки Покупателю.</w:t>
      </w:r>
    </w:p>
    <w:p w:rsidR="007D0C0F" w:rsidRDefault="00921F53">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 xml:space="preserve">В соответствии с п. 2 ст. 437 Гражданского Кодекса РФ в случае принятия изложенных ниже условий и оплаты Товаров и/или Услуг, юридическое или физическое лицо, производящее акцепт этой оферты становится </w:t>
      </w:r>
      <w:r>
        <w:rPr>
          <w:rFonts w:ascii="Times New Roman" w:eastAsia="Times New Roman" w:hAnsi="Times New Roman" w:cs="Times New Roman"/>
          <w:b/>
          <w:sz w:val="24"/>
          <w:szCs w:val="24"/>
        </w:rPr>
        <w:t xml:space="preserve">Покупателем </w:t>
      </w:r>
      <w:r>
        <w:rPr>
          <w:rFonts w:ascii="Times New Roman" w:eastAsia="Times New Roman" w:hAnsi="Times New Roman" w:cs="Times New Roman"/>
          <w:sz w:val="24"/>
          <w:szCs w:val="24"/>
        </w:rPr>
        <w:t>(в соответствии с п. 3 ст. 438 ГК РФ акцепт оферты равносилен заключению договора на условиях, изложенных в оферте), а Интернет-магазин и Покупатель совместно — Сторонами договора Оферты.</w:t>
      </w:r>
    </w:p>
    <w:p w:rsidR="007D0C0F" w:rsidRDefault="00921F53">
      <w:pPr>
        <w:numPr>
          <w:ilvl w:val="1"/>
          <w:numId w:val="1"/>
        </w:numPr>
        <w:spacing w:line="360" w:lineRule="auto"/>
        <w:jc w:val="both"/>
        <w:rPr>
          <w:rFonts w:ascii="Times New Roman" w:eastAsia="Times New Roman" w:hAnsi="Times New Roman" w:cs="Times New Roman"/>
          <w:b/>
          <w:sz w:val="29"/>
          <w:szCs w:val="29"/>
        </w:rPr>
      </w:pPr>
      <w:proofErr w:type="gramStart"/>
      <w:r>
        <w:rPr>
          <w:rFonts w:ascii="Times New Roman" w:eastAsia="Times New Roman" w:hAnsi="Times New Roman" w:cs="Times New Roman"/>
          <w:sz w:val="24"/>
          <w:szCs w:val="24"/>
        </w:rPr>
        <w:t>В связи с выше объявленным, внимательно ознакомьтесь с текстом данной оферты и если Вы не согласны с ее условиями и правилами, или с каким-либо другим пунктом ее условий, Интернет-магазин предлагает Вам отказаться от заключения договора оферты и использовать услуги Интернет-магазина, посредством заключения прямого договора на оказание услуг.</w:t>
      </w:r>
      <w:proofErr w:type="gramEnd"/>
    </w:p>
    <w:p w:rsidR="007D0C0F" w:rsidRDefault="00921F53">
      <w:pPr>
        <w:numPr>
          <w:ilvl w:val="0"/>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b/>
          <w:sz w:val="29"/>
          <w:szCs w:val="29"/>
        </w:rPr>
        <w:t>ТЕРМИНЫ</w:t>
      </w:r>
    </w:p>
    <w:p w:rsidR="007D0C0F" w:rsidRDefault="00921F53">
      <w:pPr>
        <w:numPr>
          <w:ilvl w:val="1"/>
          <w:numId w:val="1"/>
        </w:numPr>
        <w:spacing w:line="360" w:lineRule="auto"/>
        <w:jc w:val="both"/>
        <w:rPr>
          <w:rFonts w:ascii="Times New Roman" w:eastAsia="Times New Roman" w:hAnsi="Times New Roman" w:cs="Times New Roman"/>
          <w:b/>
          <w:sz w:val="29"/>
          <w:szCs w:val="29"/>
        </w:rPr>
      </w:pPr>
      <w:r>
        <w:rPr>
          <w:rFonts w:ascii="Times New Roman" w:eastAsia="Times New Roman" w:hAnsi="Times New Roman" w:cs="Times New Roman"/>
          <w:sz w:val="24"/>
          <w:szCs w:val="24"/>
        </w:rPr>
        <w:t>В целях настоящей Оферты нижеприведенные термины используются в следующем значении:</w:t>
      </w:r>
    </w:p>
    <w:p w:rsidR="007D0C0F" w:rsidRDefault="00921F53">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«Оферта»</w:t>
      </w:r>
      <w:r>
        <w:rPr>
          <w:rFonts w:ascii="Times New Roman" w:eastAsia="Times New Roman" w:hAnsi="Times New Roman" w:cs="Times New Roman"/>
          <w:sz w:val="24"/>
          <w:szCs w:val="24"/>
        </w:rPr>
        <w:t xml:space="preserve"> — настоящий документ, Публичная Оферта, на осуществление сделки купли-продажи, по которому одна сторона (Интернет-магазин) обязуется передать Товар и/или оказать Услуги в собственность другой стороне (Покупателю), а Покупатель обязуется принять этот Товар и/или Услугу и уплатить за него установленную Интернет-магазином денежную сумму (цену).</w:t>
      </w:r>
    </w:p>
    <w:p w:rsidR="007D0C0F" w:rsidRDefault="00921F53">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«Акцепт Оферты»</w:t>
      </w:r>
      <w:r>
        <w:rPr>
          <w:rFonts w:ascii="Times New Roman" w:eastAsia="Times New Roman" w:hAnsi="Times New Roman" w:cs="Times New Roman"/>
          <w:sz w:val="24"/>
          <w:szCs w:val="24"/>
        </w:rPr>
        <w:t xml:space="preserve"> — полное и безвозвратное принятие Оферты методом выполнения действий, отмеченных в части 4 данной Оферты. Акцепт Оферты предполагает Договор Оферты.</w:t>
      </w:r>
    </w:p>
    <w:p w:rsidR="007D0C0F" w:rsidRDefault="00921F53">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«Договор Оферты»</w:t>
      </w:r>
      <w:r>
        <w:rPr>
          <w:rFonts w:ascii="Times New Roman" w:eastAsia="Times New Roman" w:hAnsi="Times New Roman" w:cs="Times New Roman"/>
          <w:sz w:val="24"/>
          <w:szCs w:val="24"/>
        </w:rPr>
        <w:t xml:space="preserve"> — договор купли продажи, заключенный Покупателем и Интернет-магазином путем акцепта настоящего соглашения.</w:t>
      </w:r>
    </w:p>
    <w:p w:rsidR="007D0C0F" w:rsidRDefault="00921F53">
      <w:pPr>
        <w:spacing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«Покупателем»</w:t>
      </w:r>
      <w:r>
        <w:rPr>
          <w:rFonts w:ascii="Times New Roman" w:eastAsia="Times New Roman" w:hAnsi="Times New Roman" w:cs="Times New Roman"/>
          <w:sz w:val="24"/>
          <w:szCs w:val="24"/>
        </w:rPr>
        <w:t xml:space="preserve"> — лицо, осуществившее Акцепт Оферты, размещающее заказ на Товары и/или Услуги через интернет-страницу по адресу </w:t>
      </w:r>
      <w:r w:rsidR="00E4450B" w:rsidRPr="00E4450B">
        <w:rPr>
          <w:rFonts w:ascii="Times New Roman" w:eastAsia="Times New Roman" w:hAnsi="Times New Roman" w:cs="Times New Roman"/>
          <w:sz w:val="24"/>
          <w:szCs w:val="24"/>
        </w:rPr>
        <w:t>https://www.prostofabrika.ru/</w:t>
      </w:r>
      <w:r>
        <w:rPr>
          <w:rFonts w:ascii="Times New Roman" w:eastAsia="Times New Roman" w:hAnsi="Times New Roman" w:cs="Times New Roman"/>
          <w:sz w:val="24"/>
          <w:szCs w:val="24"/>
        </w:rPr>
        <w:t xml:space="preserve"> либо посредством телефонной связи </w:t>
      </w:r>
      <w:r w:rsidR="00E4450B" w:rsidRPr="00E4450B">
        <w:rPr>
          <w:rFonts w:ascii="Times New Roman" w:eastAsia="Times New Roman" w:hAnsi="Times New Roman" w:cs="Times New Roman"/>
          <w:sz w:val="24"/>
          <w:szCs w:val="24"/>
        </w:rPr>
        <w:t>+79298330159</w:t>
      </w:r>
      <w:r>
        <w:rPr>
          <w:rFonts w:ascii="Times New Roman" w:eastAsia="Times New Roman" w:hAnsi="Times New Roman" w:cs="Times New Roman"/>
          <w:i/>
          <w:sz w:val="24"/>
          <w:szCs w:val="24"/>
        </w:rPr>
        <w:t>.</w:t>
      </w:r>
    </w:p>
    <w:p w:rsidR="007D0C0F" w:rsidRDefault="00921F53">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«Интернет-магазин»</w:t>
      </w:r>
      <w:r>
        <w:rPr>
          <w:rFonts w:ascii="Times New Roman" w:eastAsia="Times New Roman" w:hAnsi="Times New Roman" w:cs="Times New Roman"/>
          <w:sz w:val="24"/>
          <w:szCs w:val="24"/>
        </w:rPr>
        <w:t xml:space="preserve"> – продавец Товаров и/или Услуг, осуществляющий продажу и доставку Покупателю.</w:t>
      </w:r>
    </w:p>
    <w:p w:rsidR="007D0C0F" w:rsidRDefault="00921F53">
      <w:pPr>
        <w:spacing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«Товар»</w:t>
      </w:r>
      <w:r>
        <w:rPr>
          <w:rFonts w:ascii="Times New Roman" w:eastAsia="Times New Roman" w:hAnsi="Times New Roman" w:cs="Times New Roman"/>
          <w:sz w:val="24"/>
          <w:szCs w:val="24"/>
        </w:rPr>
        <w:t xml:space="preserve"> –</w:t>
      </w:r>
      <w:r w:rsidR="00E4450B" w:rsidRPr="00E4450B">
        <w:rPr>
          <w:rFonts w:ascii="Times New Roman" w:eastAsia="Times New Roman" w:hAnsi="Times New Roman" w:cs="Times New Roman"/>
          <w:sz w:val="24"/>
          <w:szCs w:val="24"/>
        </w:rPr>
        <w:t xml:space="preserve"> столярные изделия</w:t>
      </w:r>
      <w:r w:rsidR="00E4450B">
        <w:rPr>
          <w:rFonts w:ascii="Times New Roman" w:eastAsia="Times New Roman" w:hAnsi="Times New Roman" w:cs="Times New Roman"/>
          <w:sz w:val="24"/>
          <w:szCs w:val="24"/>
        </w:rPr>
        <w:t xml:space="preserve"> и услуги</w:t>
      </w:r>
      <w:r>
        <w:rPr>
          <w:rFonts w:ascii="Times New Roman" w:eastAsia="Times New Roman" w:hAnsi="Times New Roman" w:cs="Times New Roman"/>
          <w:sz w:val="24"/>
          <w:szCs w:val="24"/>
        </w:rPr>
        <w:t xml:space="preserve">, заказ которых осуществляется по образцам, представленным на </w:t>
      </w:r>
      <w:proofErr w:type="spellStart"/>
      <w:proofErr w:type="gramStart"/>
      <w:r>
        <w:rPr>
          <w:rFonts w:ascii="Times New Roman" w:eastAsia="Times New Roman" w:hAnsi="Times New Roman" w:cs="Times New Roman"/>
          <w:sz w:val="24"/>
          <w:szCs w:val="24"/>
        </w:rPr>
        <w:t>интернет-странице</w:t>
      </w:r>
      <w:proofErr w:type="spellEnd"/>
      <w:proofErr w:type="gramEnd"/>
      <w:r>
        <w:rPr>
          <w:rFonts w:ascii="Times New Roman" w:eastAsia="Times New Roman" w:hAnsi="Times New Roman" w:cs="Times New Roman"/>
          <w:sz w:val="24"/>
          <w:szCs w:val="24"/>
        </w:rPr>
        <w:t xml:space="preserve"> по адресу </w:t>
      </w:r>
      <w:r w:rsidR="00E4450B" w:rsidRPr="00E4450B">
        <w:rPr>
          <w:rFonts w:ascii="Times New Roman" w:eastAsia="Times New Roman" w:hAnsi="Times New Roman" w:cs="Times New Roman"/>
          <w:sz w:val="24"/>
          <w:szCs w:val="24"/>
        </w:rPr>
        <w:t>https://www.prostofabrika.ru</w:t>
      </w:r>
      <w:r>
        <w:rPr>
          <w:rFonts w:ascii="Times New Roman" w:eastAsia="Times New Roman" w:hAnsi="Times New Roman" w:cs="Times New Roman"/>
          <w:i/>
          <w:sz w:val="24"/>
          <w:szCs w:val="24"/>
        </w:rPr>
        <w:t>.</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настоящей Оферте могут быть использованы термины, не определенные в п.2.1. В этом случае толкование такого термина производится в соответствии с текстом настоящей Оферты. В случае отсутствия однозначного толкования термина в тексте Оферты следует руководствоваться толкованием термина: в первую очередь — на сайте Интернет магазина, во вторую очередь — сложившимся в сети Интернет.</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ПРЕДМЕТ ДОГОВОРА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Предметом настоящей оферты является реализация Покупателю Товаров и/или Услуг, в соответствии с условиями оферты и ценами, указанными по адресу </w:t>
      </w:r>
      <w:r w:rsidR="001E41BA" w:rsidRPr="001E41BA">
        <w:rPr>
          <w:rFonts w:ascii="Times New Roman" w:eastAsia="Times New Roman" w:hAnsi="Times New Roman" w:cs="Times New Roman"/>
          <w:sz w:val="24"/>
          <w:szCs w:val="24"/>
        </w:rPr>
        <w:t>https://www.prostofabrika.ru/content/oferta.docx</w:t>
      </w:r>
      <w:r>
        <w:rPr>
          <w:rFonts w:ascii="Times New Roman" w:eastAsia="Times New Roman" w:hAnsi="Times New Roman" w:cs="Times New Roman"/>
          <w:sz w:val="24"/>
          <w:szCs w:val="24"/>
        </w:rPr>
        <w:t>, а также осуществление Покупателем оплаты и приемки Товара и/или Услуг, в соответствии с условиями настоящего договора.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Публичная Оферта является официальным документом и публикуются на сайте Интернет-магазина.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имеет право изменять стоимость Товара и/или Услуг, условия данной Публичной Оферты и дополнения к публичной оферте без предварительного согласования с Покупателем, обеспечивая при этом публикацию внесенных условий на сайте Интернет-магазина, а также в общедоступном для ознакомления с этими документами месте, не менее чем за один день до их ввода в действие.</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АКЦЕПТ ОФЕРТЫ И ЗАКЛЮЧЕНИЕ ДОГОВОРА ОФЕРТЫ</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производит Акцепт Оферты путем оплаты Товара и/или Услуги, что означает заключение договора розничной купли-продажи на </w:t>
      </w:r>
      <w:r>
        <w:rPr>
          <w:rFonts w:ascii="Times New Roman" w:eastAsia="Times New Roman" w:hAnsi="Times New Roman" w:cs="Times New Roman"/>
          <w:sz w:val="24"/>
          <w:szCs w:val="24"/>
        </w:rPr>
        <w:lastRenderedPageBreak/>
        <w:t>условиях, изложенных в настоящей Оферте. Договор считается заключенным с момента выдачи Покупателю кассового или товарного чека либо иного документа, подтверждающего оплату Товара и/или Услуги (включая, но не ограничиваясь подтверждения банка о произведенной Покупателем оплате посредством банковской карты), или с момента получения Продавцом сообщения о намерении Покупателя приобрести Товар и/или Услугу.</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ОПИСАНИЕ УСЛУГ</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является информационной системой для поиска, заказа и оплаты Товаров и/или Услуги Покупателем, предлагаемых Продавцом.</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отсутствия заказанного (</w:t>
      </w:r>
      <w:proofErr w:type="spellStart"/>
      <w:r>
        <w:rPr>
          <w:rFonts w:ascii="Times New Roman" w:eastAsia="Times New Roman" w:hAnsi="Times New Roman" w:cs="Times New Roman"/>
          <w:sz w:val="24"/>
          <w:szCs w:val="24"/>
        </w:rPr>
        <w:t>ых</w:t>
      </w:r>
      <w:proofErr w:type="spellEnd"/>
      <w:r>
        <w:rPr>
          <w:rFonts w:ascii="Times New Roman" w:eastAsia="Times New Roman" w:hAnsi="Times New Roman" w:cs="Times New Roman"/>
          <w:sz w:val="24"/>
          <w:szCs w:val="24"/>
        </w:rPr>
        <w:t>) Товара (</w:t>
      </w:r>
      <w:proofErr w:type="spellStart"/>
      <w:r>
        <w:rPr>
          <w:rFonts w:ascii="Times New Roman" w:eastAsia="Times New Roman" w:hAnsi="Times New Roman" w:cs="Times New Roman"/>
          <w:sz w:val="24"/>
          <w:szCs w:val="24"/>
        </w:rPr>
        <w:t>ов</w:t>
      </w:r>
      <w:proofErr w:type="spellEnd"/>
      <w:r>
        <w:rPr>
          <w:rFonts w:ascii="Times New Roman" w:eastAsia="Times New Roman" w:hAnsi="Times New Roman" w:cs="Times New Roman"/>
          <w:sz w:val="24"/>
          <w:szCs w:val="24"/>
        </w:rPr>
        <w:t>) и/или Услуг на момент принятия заказа в работу, сотрудник Продавца вправе согласовать с Покупателем замену Товара и/или Услуги, либо исключить отсутствующий Товар и/или Услугу.</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При получении Продавцом заказа на доставку Товара с Покупателем связывается сотрудник службы доставки, используя способ связи, указанный Покупателем при заказе.</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Доставка Товара осуществляется в пределах</w:t>
      </w:r>
      <w:r w:rsidR="00E4450B">
        <w:rPr>
          <w:rFonts w:ascii="Times New Roman" w:eastAsia="Times New Roman" w:hAnsi="Times New Roman" w:cs="Times New Roman"/>
          <w:sz w:val="24"/>
          <w:szCs w:val="24"/>
        </w:rPr>
        <w:t xml:space="preserve"> России</w:t>
      </w:r>
      <w:r>
        <w:rPr>
          <w:rFonts w:ascii="Times New Roman" w:eastAsia="Times New Roman" w:hAnsi="Times New Roman" w:cs="Times New Roman"/>
          <w:sz w:val="26"/>
          <w:szCs w:val="26"/>
        </w:rPr>
        <w:t>,</w:t>
      </w:r>
      <w:r>
        <w:rPr>
          <w:rFonts w:ascii="Times New Roman" w:eastAsia="Times New Roman" w:hAnsi="Times New Roman" w:cs="Times New Roman"/>
          <w:sz w:val="24"/>
          <w:szCs w:val="24"/>
        </w:rPr>
        <w:t xml:space="preserve"> в соответствии с адресом, указанным Покупателем при оформлении заказа и при условии подтверждения доставки Продавцом. Доставка осуществляется в соответствии с датой и временем, согласованными с Покупателем. Подтверждение доставки производится Продавцом по телефону.</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согласен принимать на указанные им при регистрации и/или размещении заказа телефонные номера звонки операторов и курьеров Продавца и Службы доставки, а также SMS-сообщения и письма по электронной почте, по поводу выполнения заказа, а также принимать сообщения по иным указанным средствам связи. Покупатель согласен принимать от сотрудника службы доставки или уполномоченного ею лица заказанный Товар по адресу, указанному Покупателем при регистрации и/или размещении заказа.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в момент заказа обязан предоставить Продавцу и/или службе доставки максимально точную информацию о своем местонахождении </w:t>
      </w:r>
      <w:r>
        <w:rPr>
          <w:rFonts w:ascii="Times New Roman" w:eastAsia="Times New Roman" w:hAnsi="Times New Roman" w:cs="Times New Roman"/>
          <w:sz w:val="24"/>
          <w:szCs w:val="24"/>
        </w:rPr>
        <w:lastRenderedPageBreak/>
        <w:t>по указанному им адресу, а также обеспечить свободный и беспрепятственный доступ сотрудника службы доставки или уполномоченного ею лица по указанному Покупателем адресу.</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Все материалы, представленные в Интернет-магазине, носят справочный характер и не всегда в полной мере передают достоверную информацию о свойствах Товара и/или Услуг. Информация, касающаяся потребительских свойств Товаров (пищевая и энергетическая ценность, условия хранения, производители ингредиентов и т.д.), указывается на основе данных, предоставленных поставщиками Товаров и/или Услуг. Продавец и Производитель не несет ответственность за ее несоответствие реальным характеристикам. Сроки хранения поставленного Товара и ингредиентов, входящих в его состав, указывается на упаковках. Продавец и Производитель не несут ответственности за ущерб, причиненный в ходе нарушения Покупателем указанных условий и сроков хранения приобретенных Товаров и ингредиентов.</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И ПОРЯДОК ПРЕДОСТАВЛЕНИЯ УСЛУГ</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Для оформления заказа Покупателя в Интернет-магазине, Покупатель заполняет контактную информацию, тем самым подтверждая ознакомление с настоящей офертой и выражая согласие на предоставление точной и полной информации о себе по вопросам, предлагаемым в форме.</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Если Покупатель предоставляет неверную информацию или у Интернет-магазина или Продавца есть серьезные основания полагать, что предоставленная им информация неверна, неполна или неточна, Интернет-магазин имеет право приостановить право Покупателя на использовании своих Услуг.</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настоящим соглашается, что указанная информация, которая может содержать персональные данные Покупателя, используется в целях дальнейшего оформления и обработки заказов в Интернет-магазине и подразделениях Продавца. При размещении заказа Интернет-магазин и Продавец осуществляет обработку персональных данных в соответствии со ст. 6 Федерального закона N 152-ФЗ "О персональных </w:t>
      </w:r>
      <w:r>
        <w:rPr>
          <w:rFonts w:ascii="Times New Roman" w:eastAsia="Times New Roman" w:hAnsi="Times New Roman" w:cs="Times New Roman"/>
          <w:sz w:val="24"/>
          <w:szCs w:val="24"/>
        </w:rPr>
        <w:lastRenderedPageBreak/>
        <w:t>данных".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 за исключением случаев, когда передача данных необходима для выполнения Продавцом своих обязательств перед Покупателем для целей настоящего Договора.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Указывая свой номер телефона и адрес электронной почты, Покупатель соглашается получать от Продавца или Собственника </w:t>
      </w:r>
      <w:proofErr w:type="spellStart"/>
      <w:r>
        <w:rPr>
          <w:rFonts w:ascii="Times New Roman" w:eastAsia="Times New Roman" w:hAnsi="Times New Roman" w:cs="Times New Roman"/>
          <w:sz w:val="24"/>
          <w:szCs w:val="24"/>
        </w:rPr>
        <w:t>Интернет-магазина</w:t>
      </w:r>
      <w:proofErr w:type="spellEnd"/>
      <w:r>
        <w:rPr>
          <w:rFonts w:ascii="Times New Roman" w:eastAsia="Times New Roman" w:hAnsi="Times New Roman" w:cs="Times New Roman"/>
          <w:sz w:val="24"/>
          <w:szCs w:val="24"/>
        </w:rPr>
        <w:t xml:space="preserve"> SMS и </w:t>
      </w: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сообщения информационного характера.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Ознакомившись с Перечнем Товаров и/или услуг, размещенным на сайте </w:t>
      </w:r>
      <w:r w:rsidR="00E4450B">
        <w:rPr>
          <w:rFonts w:ascii="Times New Roman" w:eastAsia="Times New Roman" w:hAnsi="Times New Roman" w:cs="Times New Roman"/>
          <w:sz w:val="24"/>
          <w:szCs w:val="24"/>
        </w:rPr>
        <w:t>https://www.prostofabrika.ru</w:t>
      </w:r>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Интернет-магазина</w:t>
      </w:r>
      <w:proofErr w:type="spellEnd"/>
      <w:proofErr w:type="gramEnd"/>
      <w:r>
        <w:rPr>
          <w:rFonts w:ascii="Times New Roman" w:eastAsia="Times New Roman" w:hAnsi="Times New Roman" w:cs="Times New Roman"/>
          <w:sz w:val="24"/>
          <w:szCs w:val="24"/>
        </w:rPr>
        <w:t>, выбрав вид Товаров и/или Услуг,, Покупатель делает заказ.</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Товары считаются принятыми без претензий, а Услуги считаются оказанными надлежащим образом и в полном объеме, если в течение трех дней с момента оказания услуги Покупатель не выставил письменную претензию на неиспользованный Товар и/или Услугу. В случае отсутствия письменной претензии, акт приемки-сдачи выполненных работ (услуг) считается подписанным, а Услуги, оказанными надлежащим образом.</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Стороны после оказания Услуг по данному договору не имеют друг к другу никаких претензий.</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СТОИМОСТЬ УСЛУГ И ПОРЯДОК РАСЧЕТОВ ПО ДОГОВОРУ</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Стоимость доставки и способы оплаты приобретаемых Товаров и/или Услуг указаны в соответствующих разделах сайта </w:t>
      </w:r>
      <w:r w:rsidR="00E4450B">
        <w:rPr>
          <w:rFonts w:ascii="Times New Roman" w:eastAsia="Times New Roman" w:hAnsi="Times New Roman" w:cs="Times New Roman"/>
          <w:sz w:val="24"/>
          <w:szCs w:val="24"/>
        </w:rPr>
        <w:t>https://www.prostofabrika.ru</w:t>
      </w:r>
      <w:r>
        <w:rPr>
          <w:rFonts w:ascii="Times New Roman" w:eastAsia="Times New Roman" w:hAnsi="Times New Roman" w:cs="Times New Roman"/>
          <w:sz w:val="24"/>
          <w:szCs w:val="24"/>
        </w:rPr>
        <w:t>. Оформляя заказ, Покупатель соглашается, что извещен и согласен с оплатой стоимости Товаров и/или Услуг, а также со стоимостью доставки Товара.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Оплата производится Покупателем путем </w:t>
      </w:r>
      <w:proofErr w:type="spellStart"/>
      <w:r>
        <w:rPr>
          <w:rFonts w:ascii="Times New Roman" w:eastAsia="Times New Roman" w:hAnsi="Times New Roman" w:cs="Times New Roman"/>
          <w:sz w:val="24"/>
          <w:szCs w:val="24"/>
        </w:rPr>
        <w:t>онлайн-оплаты</w:t>
      </w:r>
      <w:proofErr w:type="spellEnd"/>
      <w:r>
        <w:rPr>
          <w:rFonts w:ascii="Times New Roman" w:eastAsia="Times New Roman" w:hAnsi="Times New Roman" w:cs="Times New Roman"/>
          <w:sz w:val="24"/>
          <w:szCs w:val="24"/>
        </w:rPr>
        <w:t xml:space="preserve"> на сайте </w:t>
      </w:r>
      <w:r w:rsidR="00E4450B" w:rsidRPr="00E4450B">
        <w:rPr>
          <w:rFonts w:ascii="Times New Roman" w:eastAsia="Times New Roman" w:hAnsi="Times New Roman" w:cs="Times New Roman"/>
          <w:sz w:val="24"/>
          <w:szCs w:val="24"/>
        </w:rPr>
        <w:t>https://www.prostofabrika.ru/</w:t>
      </w:r>
      <w:r>
        <w:rPr>
          <w:rFonts w:ascii="Times New Roman" w:eastAsia="Times New Roman" w:hAnsi="Times New Roman" w:cs="Times New Roman"/>
          <w:sz w:val="24"/>
          <w:szCs w:val="24"/>
        </w:rPr>
        <w:t xml:space="preserve"> с помощью Системы быстрых платежей или при получении</w:t>
      </w:r>
      <w:proofErr w:type="gramStart"/>
      <w:r>
        <w:rPr>
          <w:rFonts w:ascii="Times New Roman" w:eastAsia="Times New Roman" w:hAnsi="Times New Roman" w:cs="Times New Roman"/>
          <w:sz w:val="24"/>
          <w:szCs w:val="24"/>
        </w:rPr>
        <w:t>:.</w:t>
      </w:r>
      <w:proofErr w:type="gramEnd"/>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В случае приема Товара и/или Услуги и его оплаты, Покупатель обязан расписаться в сопроводительных документах, сделав отметки о приеме или отказе от заказа (его части) и о внесенных суммах.</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обязан оплатить стоимость принятых им Товаров и/или Услуг, а также стоимость доставки и упаковки товаров в сумме, предъявленной на момент оплаты, включая все прилагаемые налоги.</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ВОЗВРАТ ТОВАРА ИЛИ ДЕНЕЖНЫХ СРЕДСТВ</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вправе отказаться от заказанного Товара в любое время, но не позднее чем за 24 часа до согласованного времени доставки («Момента исполнения заказа»). Моментом исполнения заказа является момент передачи Товара курьеру Продавца для осуществления доставки Товара, что подтверждается отметкой в товарном чеке в составе сопроводительных документов на Товар. При оплате банковской картой возврат денежных средств осуществляется на ту карту, с которой был произведен платеж или на иную карту или банковский счет, указанные Покупателем в письменной форме. Покупатель не вправе отказаться от оплаченного Заказа (или его части) надлежащего качества. Товары надлежащего качества обмену и возврату не подлежит.</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по согласованию с Продавцом имеет право осуществить изменение заказа. Такое изменение должно производиться не позднее чем за 24 часа до согласованного времени доставки. При этом если оплата производилась безналичным расчетом, Продавец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В случае, если Товары были доставлены по адресу и в сроки, установленные в заказе, но не были вручены Покупателю по причинам, не зависящим от Продавца (отказ Покупателя от приемки Товара надлежащего качества; Покупатель неправильно указал адрес при заказе, в назначенное время в пределах 15 минут по указанному адресу Товар никто не принял и при этом по телефонному номеру, указанному при заказе, никто не ответил, и т.п.), Продавец имеет право требовать с Покупателя возмещения полной стоимости непринятых Товаров. Если </w:t>
      </w:r>
      <w:r>
        <w:rPr>
          <w:rFonts w:ascii="Times New Roman" w:eastAsia="Times New Roman" w:hAnsi="Times New Roman" w:cs="Times New Roman"/>
          <w:sz w:val="24"/>
          <w:szCs w:val="24"/>
        </w:rPr>
        <w:lastRenderedPageBreak/>
        <w:t>оплата производилась безналичным расчетом, Продавец не осуществляет возврат денежных средств. Если оплата должна была быть произведена наличным расчетом, Продавец имеет право требовать от Покупателя оплату полной стоимости непринятых Товаров.</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обнаружения недостатков Товара Покупатель вправе по своему выбору потребовать замены такого Товара Товаром надлежащего качества либо соразмерного уменьшения покупной цены.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 При этом Покупатель по требованию Продавца и за его счет должен возвратить полученный товар ненадлежащего качества.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соответствии со ст. 22 Закона РФ «О Защите прав потребителей», уплаченная Покупателем сумма за Товар ненадлежащего качества подлежит возврату Покупателю в течение 10 (Десяти) календарных дней с момента предъявления соответствующего требования. Претензии по качеству Товара могут быть предъявлены Покупателем Продавцу в течение срока годности ингредиентов, входящих в состав Продукта.</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УСЛОВИЯ ИСПОЛЬЗОВАНИЯ МАТЕРИАЛОВ, РАЗМЕЩЕННЫХ В ИНТЕРНЕТ-МАГАЗИНЕ</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содержит материалы, охраняемые авторским правом, товарные знаки и иные охраняемые законом материалы, включая, но не ограничиваясь: тексты, фотографии, графические изображения.</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Интернет-магазину принадлежат исключительные права на использование содержания Интернет-магазина (в том числе, право на подбор, расположение, систематизацию и преобразование данных, содержащихся в Интернет-магазине, а также на исходные данные и материалы), кроме случаев, отдельно отмеченных в содержании опубликованных на сайте материалов.</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Покупатель, а также любое лицо, посетившее сайт Интернет-магазина,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Интернет-магазина. Организация, сбор, компиляция, магнитный перевод, </w:t>
      </w:r>
      <w:r>
        <w:rPr>
          <w:rFonts w:ascii="Times New Roman" w:eastAsia="Times New Roman" w:hAnsi="Times New Roman" w:cs="Times New Roman"/>
          <w:sz w:val="24"/>
          <w:szCs w:val="24"/>
        </w:rPr>
        <w:lastRenderedPageBreak/>
        <w:t>цифровое преобразование и другие действия, связанные с использованием материалов, а также копирование, перераспределение, использование или публикация информации, составляющей содержание Интернет-магазина, полностью либо частично запрещено без согласования с Интернет-магазином.</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а также любое лицо, посетившее сайт Интернет-магазина, обязуется не размещать на страницах Интернет-магазина и не направлять через посредством Интернет-магазин любые материалы следующего характера:</w:t>
      </w:r>
    </w:p>
    <w:p w:rsidR="007D0C0F" w:rsidRDefault="00921F53">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законодательство, содержащие угрозы и оскорбления, дискредитирующие других лиц,</w:t>
      </w:r>
    </w:p>
    <w:p w:rsidR="007D0C0F" w:rsidRDefault="00921F53">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права граждан на частную жизнь или публичный порядок, носящие характер непристойности;</w:t>
      </w:r>
    </w:p>
    <w:p w:rsidR="007D0C0F" w:rsidRDefault="00921F53">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нарушающие в той или иной степени честь и достоинство, права и охраняемые законом интересы других лиц;</w:t>
      </w:r>
    </w:p>
    <w:p w:rsidR="007D0C0F" w:rsidRDefault="00921F53">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rsidR="007D0C0F" w:rsidRDefault="00921F53">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законодательства. рекламой каких-либо Товаров и/или Услуг, для рекламы или иного стимулирования сбыта любых Товаров и/или Услуг в любой форме, включая, но не ограничиваясь, стимулирование к подписке на другую систему интерактивного обслуживания без получения предварительного письменного согласия.</w:t>
      </w:r>
    </w:p>
    <w:p w:rsidR="007D0C0F" w:rsidRDefault="00921F53">
      <w:pPr>
        <w:numPr>
          <w:ilvl w:val="2"/>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Покупатель, а также любое лицо, посетившее интернет-страницу Интернет-магазина, обязуется не загружать, размещать или иным образом использовать на страницах Интернет-магазина какие-либо материалы, охраняемые законодательством об интеллектуальной собственности (в том числе, авторским правом, законодательством о товарных знаках), и иные охраняемые законодательством материалы без получения выраженного </w:t>
      </w:r>
      <w:r>
        <w:rPr>
          <w:rFonts w:ascii="Times New Roman" w:eastAsia="Times New Roman" w:hAnsi="Times New Roman" w:cs="Times New Roman"/>
          <w:sz w:val="24"/>
          <w:szCs w:val="24"/>
        </w:rPr>
        <w:lastRenderedPageBreak/>
        <w:t>разрешения обладателя прав на охраняемый материал. При этом бремя доказывания того, что размещение на интернет-странице Интернет-магазина Покупателем материалов не нарушает авторские, смежные и иные права третьих лиц на размещаемые материалы, лежит на Покупателе.</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ОБЯЗАННОСТИ СТОРОН</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Интернет-магазин  обязуется:</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Обеспечить принятия заказа, принятие оплаты и доставку в соответствии с настоящим Договором Оферты;</w:t>
      </w:r>
    </w:p>
    <w:p w:rsidR="007D0C0F" w:rsidRDefault="00921F53">
      <w:pPr>
        <w:numPr>
          <w:ilvl w:val="2"/>
          <w:numId w:val="1"/>
        </w:numPr>
        <w:spacing w:line="36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4"/>
          <w:szCs w:val="24"/>
        </w:rPr>
        <w:t>Доставить по адресу указанному в заказе Товары, а также необходимые принадлежности в количестве и ассортименте, согласованным с Покупателем.;</w:t>
      </w:r>
      <w:proofErr w:type="gramEnd"/>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Исполнять указания Покупателя о порядке оказания услуг по настоящему Договору, согласованные сторонами;</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Сохранять конфиденциальность информации Покупателя, за исключением случаев, предусмотренных действующим законодательством Российской Федерации;</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Предоставлять качественные услуги. Принимать своевременные меры по предупреждению и регулированию нарушения качества предоставляемых услуг. Своевременно информировать Покупателя об изменениях в структуре услуг, оказываемых по настоящему договору и условиях их оказания.</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Интернет-магазин вправе:</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Привлекать к оказанию услуг Покупателя третьих лиц, оставаясь ответственным перед Покупателем за оказание услуг;</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Отказаться от передачи Товаров и/или оказания Услуг, в случае невыполнения Покупателем обязательств по настоящему Договору;</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разъяснения и дополнительную информацию по возникшим в ходе оказания услуг вопросам;</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одностороннем порядке расторгнуть настоящий договор в случае неисполнения Покупателем обязанностей предусмотренных пунктом №6.2. (о своевременной оплате услуг);</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Покупатель обязуется:</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Своевременно, в соответствии с условиями настоящей Оферты, оплачивать Услуги Интернет-магазина по договору Оферты;</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Выполнять все требования, изложенные в настоящей Оферте, возникающие в процессе оказания услуг вопросы и давать необходимую информацию.</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Покупатель вправе:</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Товар и/или Услуги в соответствии с условиями настоящей оферты;</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Получать необходимую и достоверную информацию о работе Интернет-магазина и оказываемых им услугах;</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Покупатель вправе направлять Интернет-магазину свои мнения, предложения и рекомендации;</w:t>
      </w:r>
    </w:p>
    <w:p w:rsidR="007D0C0F" w:rsidRDefault="00921F53">
      <w:pPr>
        <w:numPr>
          <w:ilvl w:val="2"/>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любое время проверять ход исполнения настоящего Договора, не вмешиваясь при этом в хозяйственную деятельность Интернет-магазина.</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ОТВЕТСТВЕННОСТЬ СТОРОН</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не несет ответственности за вред, причиненный деятельности Покупателю или лиц, которых он представляет, в случае ненадлежащего исполнения им обязательств по настоящему договору, нарушения требований сотрудников Интернет-магазина.</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Оплачивая Услуги Интернет-магазина по договору Оферты, Покупатель соглашается с условиями данного договора и с тем, что он не вправе требовать от Интернет-магазина какой-либо компенсации морального, материального вреда или вреда, причиненного Покупателю как в течение срока действия настоящего Договора, так и по истечении срока его действия, за исключением случаев, прямо предусмотренных настоящим законодательством.</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Интернет-магазин ни при каких обстоятельствах не несет никакой ответственности по Договору Оферты за:</w:t>
      </w:r>
    </w:p>
    <w:p w:rsidR="007D0C0F" w:rsidRDefault="00921F53">
      <w:pPr>
        <w:spacing w:line="360" w:lineRule="auto"/>
        <w:ind w:left="1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какие-либо действия и/или бездействия, являющиеся прямым или косвенным результатом действий/бездействий каких-либо третьих сторон, не привлеченных Интернет-магазином.</w:t>
      </w:r>
    </w:p>
    <w:p w:rsidR="007D0C0F" w:rsidRDefault="00921F53">
      <w:pPr>
        <w:spacing w:line="360" w:lineRule="auto"/>
        <w:ind w:left="1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какие-либо косвенные убытки и/или упущенную выгоду Покупателя и/или третьих сторон вне зависимости от того, мог Интернет-магазин предвидеть возможность таких убытков или нет.</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Договор Оферты, его заключение и исполнение регулируется в соответствии с действующим законодательством Российской Федерации.</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КОНФИДЕНЦИАЛЬНОСТЬ</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Стороны обязуются без обоюдного согласия не передавать третьим лицам, либо использовать иным способом, не предусмотренным условиями договора, организационно-технологическую, коммерческую, финансовую и иную информацию, составляющую коммерческую тайну для любой из Сторон при условии, что такая информация имеет действительную или потенциальную коммерческую ценность в силу ее неизвестности третьим лицам.</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Срок охраны конфиденциальной информации устанавливается Сторонами не менее одного года со дня окончания действия договора Оферты.</w:t>
      </w:r>
    </w:p>
    <w:p w:rsidR="007D0C0F" w:rsidRDefault="00921F53">
      <w:pPr>
        <w:numPr>
          <w:ilvl w:val="0"/>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ПРОЧИЕ УСЛОВИЯ</w:t>
      </w:r>
    </w:p>
    <w:p w:rsidR="007D0C0F"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Любые уведомления по договору Оферты могут направляться одной Стороной другой Стороне: по электронной почте на адрес электронной почты Покупателя, указанного им при заказе обслуживания,, указанной в конце настоящей Оферты в случае, если получателем является Покупатель, на адрес электронной почты Интернет-магазина, указанный в конце настоящей Оферты, с адреса электронной почты Покупателя, указанного им при обращении.</w:t>
      </w:r>
    </w:p>
    <w:p w:rsidR="007D0C0F" w:rsidRPr="00E4450B" w:rsidRDefault="00921F53">
      <w:pPr>
        <w:numPr>
          <w:ilvl w:val="1"/>
          <w:numId w:val="1"/>
        </w:num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Договор Оферты представляет собой полную договоренность между Интернет-магазином и Покупателем. Интернет-магазин не принимает на </w:t>
      </w:r>
      <w:r>
        <w:rPr>
          <w:rFonts w:ascii="Times New Roman" w:eastAsia="Times New Roman" w:hAnsi="Times New Roman" w:cs="Times New Roman"/>
          <w:sz w:val="24"/>
          <w:szCs w:val="24"/>
        </w:rPr>
        <w:lastRenderedPageBreak/>
        <w:t>себя никаких условий и обязательств в отношении предмета Оферты, за исключением указанных в Оферте, которыми регулируется исполнение договора Оферты, за исключением случая, когда такие условия или обязательства зафиксированы в письменном виде и подписаны уполномоченными представителями Интернет-магазина и Покупателя. В случае если какие-либо условия Приложений или Дополнительных Соглашений к договору Оферты противоречат условиям Оферты, положения Оферты будут преобладать.</w:t>
      </w:r>
    </w:p>
    <w:p w:rsidR="00E4450B" w:rsidRDefault="00E4450B" w:rsidP="00E4450B">
      <w:pPr>
        <w:spacing w:line="360" w:lineRule="auto"/>
        <w:ind w:left="1440"/>
        <w:jc w:val="both"/>
        <w:rPr>
          <w:rFonts w:ascii="Times New Roman" w:eastAsia="Times New Roman" w:hAnsi="Times New Roman" w:cs="Times New Roman"/>
          <w:b/>
          <w:sz w:val="28"/>
          <w:szCs w:val="28"/>
        </w:rPr>
      </w:pPr>
    </w:p>
    <w:p w:rsidR="00E4450B" w:rsidRDefault="00E4450B" w:rsidP="00E4450B">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Сайт: </w:t>
      </w:r>
      <w:r w:rsidRPr="00E4450B">
        <w:rPr>
          <w:rFonts w:ascii="Times New Roman" w:eastAsia="Times New Roman" w:hAnsi="Times New Roman" w:cs="Times New Roman"/>
        </w:rPr>
        <w:t>https://www.prostofabrika.ru/</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 xml:space="preserve">Наименование: Индивидуальный предприниматель </w:t>
      </w:r>
      <w:proofErr w:type="spellStart"/>
      <w:r w:rsidRPr="00E4450B">
        <w:rPr>
          <w:rFonts w:ascii="Times New Roman" w:eastAsia="Times New Roman" w:hAnsi="Times New Roman" w:cs="Times New Roman"/>
        </w:rPr>
        <w:t>Заневский</w:t>
      </w:r>
      <w:proofErr w:type="spellEnd"/>
      <w:r w:rsidRPr="00E4450B">
        <w:rPr>
          <w:rFonts w:ascii="Times New Roman" w:eastAsia="Times New Roman" w:hAnsi="Times New Roman" w:cs="Times New Roman"/>
        </w:rPr>
        <w:t xml:space="preserve"> Алексей Евгеньевич;</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ИНН: 507500156732;</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ОГРН/ОГРНИП: 310507516900014;</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Расчетный счёт: 40802810500000177030;</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Корр. счёт: 30101810645374525068;</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Банк: ООО "ОЗОН Банк";</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БИК: 044525068;</w:t>
      </w:r>
    </w:p>
    <w:p w:rsidR="00E4450B" w:rsidRPr="00E4450B" w:rsidRDefault="00E4450B" w:rsidP="00E4450B">
      <w:pPr>
        <w:spacing w:line="360" w:lineRule="auto"/>
        <w:jc w:val="both"/>
        <w:rPr>
          <w:rFonts w:ascii="Times New Roman" w:eastAsia="Times New Roman" w:hAnsi="Times New Roman" w:cs="Times New Roman"/>
        </w:rPr>
      </w:pPr>
      <w:r w:rsidRPr="00E4450B">
        <w:rPr>
          <w:rFonts w:ascii="Times New Roman" w:eastAsia="Times New Roman" w:hAnsi="Times New Roman" w:cs="Times New Roman"/>
        </w:rPr>
        <w:t>ИНН Банка: 9703077050;</w:t>
      </w:r>
    </w:p>
    <w:p w:rsidR="007D0C0F" w:rsidRPr="00E4450B" w:rsidRDefault="00E4450B" w:rsidP="00E4450B">
      <w:pPr>
        <w:spacing w:line="360" w:lineRule="auto"/>
        <w:jc w:val="both"/>
        <w:rPr>
          <w:rFonts w:ascii="Times New Roman" w:eastAsia="Times New Roman" w:hAnsi="Times New Roman" w:cs="Times New Roman"/>
          <w:highlight w:val="yellow"/>
        </w:rPr>
      </w:pPr>
      <w:r w:rsidRPr="00E4450B">
        <w:rPr>
          <w:rFonts w:ascii="Times New Roman" w:eastAsia="Times New Roman" w:hAnsi="Times New Roman" w:cs="Times New Roman"/>
        </w:rPr>
        <w:t xml:space="preserve">Юр. адрес банка: РФ, 123112, г. Москва, </w:t>
      </w:r>
      <w:proofErr w:type="spellStart"/>
      <w:r w:rsidRPr="00E4450B">
        <w:rPr>
          <w:rFonts w:ascii="Times New Roman" w:eastAsia="Times New Roman" w:hAnsi="Times New Roman" w:cs="Times New Roman"/>
        </w:rPr>
        <w:t>вн</w:t>
      </w:r>
      <w:proofErr w:type="gramStart"/>
      <w:r w:rsidRPr="00E4450B">
        <w:rPr>
          <w:rFonts w:ascii="Times New Roman" w:eastAsia="Times New Roman" w:hAnsi="Times New Roman" w:cs="Times New Roman"/>
        </w:rPr>
        <w:t>.т</w:t>
      </w:r>
      <w:proofErr w:type="gramEnd"/>
      <w:r w:rsidRPr="00E4450B">
        <w:rPr>
          <w:rFonts w:ascii="Times New Roman" w:eastAsia="Times New Roman" w:hAnsi="Times New Roman" w:cs="Times New Roman"/>
        </w:rPr>
        <w:t>ер.г</w:t>
      </w:r>
      <w:proofErr w:type="spellEnd"/>
      <w:r w:rsidRPr="00E4450B">
        <w:rPr>
          <w:rFonts w:ascii="Times New Roman" w:eastAsia="Times New Roman" w:hAnsi="Times New Roman" w:cs="Times New Roman"/>
        </w:rPr>
        <w:t xml:space="preserve">. Муниципальный Округ Пресненский, Пресненская </w:t>
      </w:r>
      <w:proofErr w:type="spellStart"/>
      <w:r w:rsidRPr="00E4450B">
        <w:rPr>
          <w:rFonts w:ascii="Times New Roman" w:eastAsia="Times New Roman" w:hAnsi="Times New Roman" w:cs="Times New Roman"/>
        </w:rPr>
        <w:t>наб</w:t>
      </w:r>
      <w:proofErr w:type="spellEnd"/>
      <w:r w:rsidRPr="00E4450B">
        <w:rPr>
          <w:rFonts w:ascii="Times New Roman" w:eastAsia="Times New Roman" w:hAnsi="Times New Roman" w:cs="Times New Roman"/>
        </w:rPr>
        <w:t>., дом 10, этаж 19</w:t>
      </w:r>
      <w:r w:rsidRPr="00E4450B">
        <w:rPr>
          <w:rFonts w:ascii="Times New Roman" w:eastAsia="Times New Roman" w:hAnsi="Times New Roman" w:cs="Times New Roman"/>
          <w:highlight w:val="yellow"/>
        </w:rPr>
        <w:t xml:space="preserve"> </w:t>
      </w:r>
    </w:p>
    <w:sectPr w:rsidR="007D0C0F" w:rsidRPr="00E4450B" w:rsidSect="00B30BD7">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5795E"/>
    <w:multiLevelType w:val="multilevel"/>
    <w:tmpl w:val="B0EE4912"/>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rFonts w:ascii="Arial" w:eastAsia="Arial" w:hAnsi="Arial" w:cs="Arial"/>
        <w:b/>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C0F"/>
    <w:rsid w:val="001E41BA"/>
    <w:rsid w:val="007D0C0F"/>
    <w:rsid w:val="00921F53"/>
    <w:rsid w:val="00B30BD7"/>
    <w:rsid w:val="00B61409"/>
    <w:rsid w:val="00E44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D7"/>
  </w:style>
  <w:style w:type="paragraph" w:styleId="1">
    <w:name w:val="heading 1"/>
    <w:basedOn w:val="a"/>
    <w:next w:val="a"/>
    <w:uiPriority w:val="9"/>
    <w:qFormat/>
    <w:rsid w:val="00B30BD7"/>
    <w:pPr>
      <w:keepNext/>
      <w:keepLines/>
      <w:spacing w:before="400" w:after="120"/>
      <w:outlineLvl w:val="0"/>
    </w:pPr>
    <w:rPr>
      <w:sz w:val="40"/>
      <w:szCs w:val="40"/>
    </w:rPr>
  </w:style>
  <w:style w:type="paragraph" w:styleId="2">
    <w:name w:val="heading 2"/>
    <w:basedOn w:val="a"/>
    <w:next w:val="a"/>
    <w:uiPriority w:val="9"/>
    <w:semiHidden/>
    <w:unhideWhenUsed/>
    <w:qFormat/>
    <w:rsid w:val="00B30BD7"/>
    <w:pPr>
      <w:keepNext/>
      <w:keepLines/>
      <w:spacing w:before="360" w:after="120"/>
      <w:outlineLvl w:val="1"/>
    </w:pPr>
    <w:rPr>
      <w:sz w:val="32"/>
      <w:szCs w:val="32"/>
    </w:rPr>
  </w:style>
  <w:style w:type="paragraph" w:styleId="3">
    <w:name w:val="heading 3"/>
    <w:basedOn w:val="a"/>
    <w:next w:val="a"/>
    <w:uiPriority w:val="9"/>
    <w:semiHidden/>
    <w:unhideWhenUsed/>
    <w:qFormat/>
    <w:rsid w:val="00B30BD7"/>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B30BD7"/>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B30BD7"/>
    <w:pPr>
      <w:keepNext/>
      <w:keepLines/>
      <w:spacing w:before="240" w:after="80"/>
      <w:outlineLvl w:val="4"/>
    </w:pPr>
    <w:rPr>
      <w:color w:val="666666"/>
    </w:rPr>
  </w:style>
  <w:style w:type="paragraph" w:styleId="6">
    <w:name w:val="heading 6"/>
    <w:basedOn w:val="a"/>
    <w:next w:val="a"/>
    <w:uiPriority w:val="9"/>
    <w:semiHidden/>
    <w:unhideWhenUsed/>
    <w:qFormat/>
    <w:rsid w:val="00B30BD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B30BD7"/>
    <w:tblPr>
      <w:tblCellMar>
        <w:top w:w="0" w:type="dxa"/>
        <w:left w:w="0" w:type="dxa"/>
        <w:bottom w:w="0" w:type="dxa"/>
        <w:right w:w="0" w:type="dxa"/>
      </w:tblCellMar>
    </w:tblPr>
  </w:style>
  <w:style w:type="paragraph" w:styleId="a3">
    <w:name w:val="Title"/>
    <w:basedOn w:val="a"/>
    <w:next w:val="a"/>
    <w:uiPriority w:val="10"/>
    <w:qFormat/>
    <w:rsid w:val="00B30BD7"/>
    <w:pPr>
      <w:keepNext/>
      <w:keepLines/>
      <w:spacing w:after="60"/>
    </w:pPr>
    <w:rPr>
      <w:sz w:val="52"/>
      <w:szCs w:val="52"/>
    </w:rPr>
  </w:style>
  <w:style w:type="paragraph" w:styleId="a4">
    <w:name w:val="Subtitle"/>
    <w:basedOn w:val="a"/>
    <w:next w:val="a"/>
    <w:uiPriority w:val="11"/>
    <w:qFormat/>
    <w:rsid w:val="00B30BD7"/>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3115</Words>
  <Characters>17756</Characters>
  <Application>Microsoft Office Word</Application>
  <DocSecurity>0</DocSecurity>
  <Lines>147</Lines>
  <Paragraphs>41</Paragraphs>
  <ScaleCrop>false</ScaleCrop>
  <Company/>
  <LinksUpToDate>false</LinksUpToDate>
  <CharactersWithSpaces>20830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6</cp:revision>
  <dcterms:created xsi:type="dcterms:W3CDTF">2025-02-12T14:09:00Z</dcterms:created>
  <dcterms:modified xsi:type="dcterms:W3CDTF">2025-03-17T19:44:00Z</dcterms:modified>
</cp:coreProperties>
</file>